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201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2"/>
        </w:rPr>
        <w:t>年“西门子杯”中国智能制造挑战赛</w:t>
      </w:r>
    </w:p>
    <w:p>
      <w:pPr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eastAsia="zh-CN"/>
        </w:rPr>
        <w:t>华中二赛区—长沙民政职业技术学院工作方案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一、组织机构及职责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（一）领导小组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组长：  李斌     长沙民政职业技术学院校长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副组长：唐春霞   长沙民政职业技术学院副校长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马佩勋   长沙民政职业技术学院教务处处长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成员：  徐立娟  （负责大赛统筹安排工作）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肖辽亮  （负责大赛对外联系工作）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全健　  （负责大赛宣传工作）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王开生  （负责大赛协调工作）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吴猛    （负责大赛报道工作）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魏勇军  （负责大赛后勤工作）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雷军环  （负责大赛场地工作）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领导小组下设机构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1.会务组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组长：</w:t>
      </w:r>
      <w:r>
        <w:rPr>
          <w:rFonts w:hint="eastAsia" w:ascii="宋体" w:hAnsi="宋体" w:eastAsia="宋体" w:cs="宋体"/>
          <w:bCs/>
          <w:sz w:val="24"/>
          <w:lang w:eastAsia="zh-CN"/>
        </w:rPr>
        <w:t>徐立娟</w:t>
      </w: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13487311177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成员：王宏彦、谢海明、任琪、唐黄正、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贺益凡、宾祥、朱兴鼎、吕逸坤、周毅、何康泰、刘湘元、许曦、赵豆豆、王瀛、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李海波、谢治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、石秋平、刘智超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、陈登基。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负责</w:t>
      </w:r>
      <w:r>
        <w:rPr>
          <w:rFonts w:hint="eastAsia" w:ascii="宋体" w:hAnsi="宋体" w:eastAsia="宋体" w:cs="宋体"/>
          <w:sz w:val="24"/>
          <w:lang w:eastAsia="zh-CN"/>
        </w:rPr>
        <w:t>比赛前的各项物品制作与准备工作；</w:t>
      </w:r>
      <w:r>
        <w:rPr>
          <w:rFonts w:hint="eastAsia" w:ascii="宋体" w:hAnsi="宋体" w:eastAsia="宋体" w:cs="宋体"/>
          <w:sz w:val="24"/>
        </w:rPr>
        <w:t>负责开幕式的准备工作</w:t>
      </w:r>
      <w:r>
        <w:rPr>
          <w:rFonts w:hint="eastAsia" w:ascii="宋体" w:hAnsi="宋体" w:eastAsia="宋体" w:cs="宋体"/>
          <w:sz w:val="24"/>
          <w:lang w:eastAsia="zh-CN"/>
        </w:rPr>
        <w:t>；负责后勤保障工作；负责比赛选手与老师的接待工作；负责比赛宣传、摄影及安全保卫工作。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具体分工：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（1）协调组：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徐立娟（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13487311177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）、肖辽亮（13873341593）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职责：1）对上协调，包括组委会工作协调、校内跨部门协调、争取学校支持、专家邀请、考评会议组织与协调、领导会议；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    2）学院内部协调，包括学院内部工作协调、统筹安排会务组、接待组、竞赛组、宣传组、后勤保障组等。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）物品保障组：</w:t>
      </w:r>
      <w:r>
        <w:rPr>
          <w:rFonts w:hint="eastAsia" w:ascii="宋体" w:hAnsi="宋体" w:eastAsia="宋体" w:cs="宋体"/>
          <w:bCs/>
          <w:sz w:val="24"/>
          <w:lang w:eastAsia="zh-CN"/>
        </w:rPr>
        <w:t>王宏彦（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13787793874</w:t>
      </w:r>
      <w:r>
        <w:rPr>
          <w:rFonts w:hint="eastAsia" w:ascii="宋体" w:hAnsi="宋体" w:eastAsia="宋体" w:cs="宋体"/>
          <w:bCs/>
          <w:sz w:val="24"/>
          <w:lang w:eastAsia="zh-CN"/>
        </w:rPr>
        <w:t>）、谢海明（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13873154770</w:t>
      </w:r>
      <w:r>
        <w:rPr>
          <w:rFonts w:hint="eastAsia" w:ascii="宋体" w:hAnsi="宋体" w:eastAsia="宋体" w:cs="宋体"/>
          <w:bCs/>
          <w:sz w:val="24"/>
          <w:lang w:eastAsia="zh-CN"/>
        </w:rPr>
        <w:t>）、唐黄正、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赵豆豆、王瀛、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李海波、谢治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、石秋平、刘智超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、陈登基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1）制订学院内部工作方案、制订预算、制订竞赛指南等；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报到、检录及开幕式的物品准备；各处场地布置与设备调试、材料制作打印；宣传材料印制、安装；大赛展板、场地标识、胸牌、服装、易拉宝、手提袋、《竞赛手册》、路标、门牌（赛场、检录室、打印室、休息室等）、横幅悬挂等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校园路边地标和其他宣传品展示、校园LED屏显示竞赛字样等。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）开幕式工作组：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任琪、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李文韬、周从婧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职责：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大会会序准备；</w:t>
      </w:r>
    </w:p>
    <w:p>
      <w:pPr>
        <w:numPr>
          <w:ilvl w:val="0"/>
          <w:numId w:val="2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会场布置、矿泉水等物品发放；</w:t>
      </w:r>
    </w:p>
    <w:p>
      <w:pPr>
        <w:numPr>
          <w:ilvl w:val="0"/>
          <w:numId w:val="2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参会人员组织，各级领导、嘉宾、专家接待等。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</w:rPr>
        <w:t>后勤保障组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廖卓彦、李海波</w:t>
      </w:r>
    </w:p>
    <w:p>
      <w:pPr>
        <w:widowControl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职责：</w:t>
      </w:r>
      <w:r>
        <w:rPr>
          <w:rFonts w:hint="eastAsia" w:ascii="宋体" w:hAnsi="宋体" w:eastAsia="宋体" w:cs="宋体"/>
          <w:color w:va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</w:rPr>
        <w:t>比赛期间餐厅开放运行管理；</w:t>
      </w:r>
    </w:p>
    <w:p>
      <w:pPr>
        <w:widowControl/>
        <w:numPr>
          <w:ilvl w:val="0"/>
          <w:numId w:val="3"/>
        </w:numPr>
        <w:ind w:firstLine="720" w:firstLineChars="3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在校工作人员用餐；</w:t>
      </w:r>
    </w:p>
    <w:p>
      <w:pPr>
        <w:widowControl/>
        <w:numPr>
          <w:ilvl w:val="0"/>
          <w:numId w:val="3"/>
        </w:numPr>
        <w:ind w:firstLine="720" w:firstLineChars="3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水电网络保障。</w:t>
      </w: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）接待组：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贺益凡、宾祥、朱兴鼎、吕逸坤、周毅、何康泰、刘湘元、许曦</w:t>
      </w:r>
    </w:p>
    <w:p>
      <w:pPr>
        <w:spacing w:line="360" w:lineRule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职责：</w:t>
      </w:r>
      <w:r>
        <w:rPr>
          <w:rFonts w:hint="eastAsia" w:ascii="宋体" w:hAnsi="宋体" w:eastAsia="宋体" w:cs="宋体"/>
          <w:color w:va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</w:rPr>
        <w:t>参赛队伍联络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lang w:eastAsia="zh-CN"/>
        </w:rPr>
        <w:t>对参赛选手与老师进行</w:t>
      </w:r>
      <w:r>
        <w:rPr>
          <w:rFonts w:hint="eastAsia" w:ascii="宋体" w:hAnsi="宋体" w:eastAsia="宋体" w:cs="宋体"/>
          <w:color w:val="auto"/>
        </w:rPr>
        <w:t>引导</w:t>
      </w:r>
      <w:r>
        <w:rPr>
          <w:rFonts w:hint="eastAsia" w:ascii="宋体" w:hAnsi="宋体" w:eastAsia="宋体" w:cs="宋体"/>
          <w:color w:val="auto"/>
          <w:lang w:eastAsia="zh-CN"/>
        </w:rPr>
        <w:t>与接待。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（6）安全保卫组：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保卫处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职责：1）负责比赛期间的基本医疗；</w:t>
      </w:r>
    </w:p>
    <w:p>
      <w:pPr>
        <w:numPr>
          <w:ilvl w:val="0"/>
          <w:numId w:val="4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校园安全，</w:t>
      </w:r>
      <w:r>
        <w:rPr>
          <w:rFonts w:hint="eastAsia" w:ascii="宋体" w:hAnsi="宋体" w:eastAsia="宋体" w:cs="宋体"/>
          <w:sz w:val="24"/>
        </w:rPr>
        <w:t>负责</w:t>
      </w:r>
      <w:r>
        <w:rPr>
          <w:rFonts w:hint="eastAsia" w:ascii="宋体" w:hAnsi="宋体" w:eastAsia="宋体" w:cs="宋体"/>
          <w:sz w:val="24"/>
          <w:lang w:eastAsia="zh-CN"/>
        </w:rPr>
        <w:t>检查</w:t>
      </w:r>
      <w:r>
        <w:rPr>
          <w:rFonts w:hint="eastAsia" w:ascii="宋体" w:hAnsi="宋体" w:eastAsia="宋体" w:cs="宋体"/>
          <w:sz w:val="24"/>
        </w:rPr>
        <w:t>场地安全、保卫、警戒工作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负责预防和处理各类突发事件，保证</w:t>
      </w:r>
      <w:r>
        <w:rPr>
          <w:rFonts w:hint="eastAsia" w:ascii="宋体" w:hAnsi="宋体" w:eastAsia="宋体" w:cs="宋体"/>
          <w:sz w:val="24"/>
          <w:lang w:eastAsia="zh-CN"/>
        </w:rPr>
        <w:t>竞赛</w:t>
      </w:r>
      <w:r>
        <w:rPr>
          <w:rFonts w:hint="eastAsia" w:ascii="宋体" w:hAnsi="宋体" w:eastAsia="宋体" w:cs="宋体"/>
          <w:sz w:val="24"/>
        </w:rPr>
        <w:t>正常进行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</w:rPr>
        <w:t>摄像</w:t>
      </w:r>
      <w:r>
        <w:rPr>
          <w:rFonts w:hint="eastAsia" w:ascii="宋体" w:hAnsi="宋体" w:eastAsia="宋体" w:cs="宋体"/>
          <w:b/>
          <w:bCs/>
          <w:color w:val="auto"/>
          <w:lang w:eastAsia="zh-CN"/>
        </w:rPr>
        <w:t>与宣传组：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教务处、创意工作室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职责：1）负责比赛摄影及拍照、图片与视频的制作等；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2）负责联系、协调、接待有关新闻单位，利用广播、报纸、电视、网络等各种媒体及时对抽查工作进行报道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2.报到、抽签与检录组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组长：</w:t>
      </w:r>
      <w:r>
        <w:rPr>
          <w:rFonts w:hint="eastAsia" w:ascii="宋体" w:hAnsi="宋体" w:eastAsia="宋体" w:cs="宋体"/>
          <w:bCs/>
          <w:sz w:val="24"/>
          <w:lang w:eastAsia="zh-CN"/>
        </w:rPr>
        <w:t>黄赛兰（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18692262433</w:t>
      </w:r>
      <w:r>
        <w:rPr>
          <w:rFonts w:hint="eastAsia" w:ascii="宋体" w:hAnsi="宋体" w:eastAsia="宋体" w:cs="宋体"/>
          <w:bCs/>
          <w:sz w:val="24"/>
          <w:lang w:eastAsia="zh-CN"/>
        </w:rPr>
        <w:t>）、廖卓彦</w:t>
      </w: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13874999022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成员：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周毅、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刘湘元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、王瀛、许曦</w:t>
      </w:r>
    </w:p>
    <w:p>
      <w:pPr>
        <w:widowControl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职责：</w:t>
      </w:r>
      <w:r>
        <w:rPr>
          <w:rFonts w:hint="eastAsia" w:ascii="宋体" w:hAnsi="宋体" w:eastAsia="宋体" w:cs="宋体"/>
          <w:color w:va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lang w:eastAsia="zh-CN"/>
        </w:rPr>
        <w:t>负责各个分</w:t>
      </w:r>
      <w:r>
        <w:rPr>
          <w:rFonts w:hint="eastAsia" w:ascii="宋体" w:hAnsi="宋体" w:eastAsia="宋体" w:cs="宋体"/>
          <w:color w:val="auto"/>
        </w:rPr>
        <w:t>赛项</w:t>
      </w:r>
      <w:r>
        <w:rPr>
          <w:rFonts w:hint="eastAsia" w:ascii="宋体" w:hAnsi="宋体" w:eastAsia="宋体" w:cs="宋体"/>
          <w:color w:val="auto"/>
          <w:lang w:eastAsia="zh-CN"/>
        </w:rPr>
        <w:t>的</w:t>
      </w:r>
      <w:r>
        <w:rPr>
          <w:rFonts w:hint="eastAsia" w:ascii="宋体" w:hAnsi="宋体" w:eastAsia="宋体" w:cs="宋体"/>
          <w:color w:val="auto"/>
        </w:rPr>
        <w:t>签到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widowControl/>
        <w:numPr>
          <w:ilvl w:val="0"/>
          <w:numId w:val="5"/>
        </w:numPr>
        <w:ind w:firstLine="720" w:firstLineChars="3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资料</w:t>
      </w:r>
      <w:r>
        <w:rPr>
          <w:rFonts w:hint="eastAsia" w:ascii="宋体" w:hAnsi="宋体" w:eastAsia="宋体" w:cs="宋体"/>
          <w:color w:val="auto"/>
          <w:lang w:eastAsia="zh-CN"/>
        </w:rPr>
        <w:t>服装</w:t>
      </w:r>
      <w:r>
        <w:rPr>
          <w:rFonts w:hint="eastAsia" w:ascii="宋体" w:hAnsi="宋体" w:eastAsia="宋体" w:cs="宋体"/>
          <w:color w:val="auto"/>
        </w:rPr>
        <w:t>发放；</w:t>
      </w:r>
    </w:p>
    <w:p>
      <w:pPr>
        <w:widowControl/>
        <w:numPr>
          <w:ilvl w:val="0"/>
          <w:numId w:val="5"/>
        </w:numPr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分赛项抽签</w:t>
      </w:r>
      <w:r>
        <w:rPr>
          <w:rFonts w:hint="eastAsia" w:ascii="宋体" w:hAnsi="宋体" w:eastAsia="宋体" w:cs="宋体"/>
          <w:color w:val="auto"/>
          <w:lang w:eastAsia="zh-CN"/>
        </w:rPr>
        <w:t>、抽签结果公布；</w:t>
      </w:r>
    </w:p>
    <w:p>
      <w:pPr>
        <w:widowControl/>
        <w:numPr>
          <w:ilvl w:val="0"/>
          <w:numId w:val="5"/>
        </w:numPr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eastAsia="zh-CN"/>
        </w:rPr>
        <w:t>赛前检录、比赛结果公布。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具体分工：</w:t>
      </w:r>
    </w:p>
    <w:p>
      <w:pPr>
        <w:numPr>
          <w:ilvl w:val="0"/>
          <w:numId w:val="6"/>
        </w:numPr>
        <w:spacing w:line="360" w:lineRule="auto"/>
        <w:ind w:firstLine="48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逻辑控制赛项：黄赛兰、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周毅、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auto"/>
          <w:lang w:val="en-US" w:eastAsia="zh-CN"/>
        </w:rPr>
        <w:t>工业信息设计开发赛项：廖卓彦、</w:t>
      </w:r>
      <w:r>
        <w:rPr>
          <w:rFonts w:hint="eastAsia" w:ascii="宋体" w:hAnsi="宋体" w:cs="宋体"/>
          <w:color w:val="auto"/>
          <w:lang w:val="en-US" w:eastAsia="zh-CN"/>
        </w:rPr>
        <w:t>刘湘元、许曦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逻辑控制赛项竞赛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组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组长：</w:t>
      </w:r>
      <w:r>
        <w:rPr>
          <w:rFonts w:hint="eastAsia" w:ascii="宋体" w:hAnsi="宋体" w:eastAsia="宋体" w:cs="宋体"/>
          <w:bCs/>
          <w:sz w:val="24"/>
          <w:lang w:eastAsia="zh-CN"/>
        </w:rPr>
        <w:t>李桂平</w:t>
      </w: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15116210770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成员：陈杰、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贺益凡、宾祥、朱兴鼎、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陈登基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、石秋平</w:t>
      </w:r>
    </w:p>
    <w:p>
      <w:pPr>
        <w:widowControl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职责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赛点工作方案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、考务方案制订</w:t>
      </w:r>
    </w:p>
    <w:p>
      <w:pPr>
        <w:numPr>
          <w:ilvl w:val="0"/>
          <w:numId w:val="7"/>
        </w:numPr>
        <w:spacing w:line="360" w:lineRule="auto"/>
        <w:ind w:left="720" w:leftChars="0" w:firstLine="0" w:firstLine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负责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竞赛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场地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24"/>
        </w:rPr>
        <w:t>竞赛组织，包括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赛场的候考、备考、正式比赛</w:t>
      </w:r>
    </w:p>
    <w:p>
      <w:pPr>
        <w:numPr>
          <w:ilvl w:val="0"/>
          <w:numId w:val="7"/>
        </w:numPr>
        <w:spacing w:line="360" w:lineRule="auto"/>
        <w:ind w:left="720" w:leftChars="0" w:firstLine="0" w:firstLine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竞赛现场技术支持，故障排除</w:t>
      </w:r>
    </w:p>
    <w:p>
      <w:pPr>
        <w:numPr>
          <w:ilvl w:val="0"/>
          <w:numId w:val="7"/>
        </w:numPr>
        <w:spacing w:line="360" w:lineRule="auto"/>
        <w:ind w:left="720" w:leftChars="0" w:firstLine="0" w:firstLine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负责比赛的统分</w:t>
      </w:r>
    </w:p>
    <w:p>
      <w:pPr>
        <w:numPr>
          <w:ilvl w:val="0"/>
          <w:numId w:val="7"/>
        </w:numPr>
        <w:spacing w:line="360" w:lineRule="auto"/>
        <w:ind w:left="720" w:leftChars="0" w:firstLine="0" w:firstLine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负责赛场紧急事件的处理。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工业信息设计开发赛项竞赛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组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组长：</w:t>
      </w:r>
      <w:r>
        <w:rPr>
          <w:rFonts w:hint="eastAsia" w:ascii="宋体" w:hAnsi="宋体" w:eastAsia="宋体" w:cs="宋体"/>
          <w:bCs/>
          <w:sz w:val="24"/>
          <w:lang w:eastAsia="zh-CN"/>
        </w:rPr>
        <w:t>朱志伟</w:t>
      </w: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13787224471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成员：刘定良、</w:t>
      </w:r>
      <w:r>
        <w:rPr>
          <w:rFonts w:hint="eastAsia" w:ascii="宋体" w:hAnsi="宋体" w:eastAsia="宋体" w:cs="宋体"/>
          <w:color w:val="auto"/>
          <w:lang w:val="en-US" w:eastAsia="zh-CN"/>
        </w:rPr>
        <w:t>刘智超</w:t>
      </w:r>
      <w:r>
        <w:rPr>
          <w:rFonts w:hint="eastAsia" w:ascii="宋体" w:hAnsi="宋体" w:cs="宋体"/>
          <w:color w:val="auto"/>
          <w:lang w:val="en-US" w:eastAsia="zh-CN"/>
        </w:rPr>
        <w:t>、吕逸坤、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赵豆豆、何康泰</w:t>
      </w:r>
    </w:p>
    <w:p>
      <w:pPr>
        <w:widowControl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职责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赛点工作方案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、考务方案制订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000000"/>
          <w:sz w:val="24"/>
        </w:rPr>
        <w:t>负责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竞赛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</w:rPr>
        <w:t>场地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24"/>
        </w:rPr>
        <w:t>竞赛组织，包括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</w:rPr>
        <w:t>赛场的候考、备考、正式比赛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竞赛现场技术支持，故障排除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负责比赛的统分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负责赛场紧急事件的处理。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tbl>
      <w:tblPr>
        <w:tblStyle w:val="9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971"/>
        <w:gridCol w:w="1909"/>
        <w:gridCol w:w="3014"/>
        <w:gridCol w:w="1268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协调组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对上协调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组委会工作协调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校内跨部门协调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争取学校支持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专家邀请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考评会议组织与协调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领导会议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学院内部协调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学院内部工作协调、统筹安排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会务组、接待组、技术组、宣传组、后勤保障组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物品保障组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制订竞赛指南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唐黄正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制订学院内部工作方案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预算制订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赛事各项物品准备与制作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大赛展板、场地标识、胸牌、服装、易拉宝、手提袋、《竞赛手册》等制作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赛事各项物品安装与放置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大赛展板、路标放置；横幅悬挂等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逻辑控制赛项场地布置与设备调试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设备摆放、设备标识、设备调试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工业信息设计开发赛项场地布置与设备调试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设备摆放、设备标识、设备调试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开幕式工作组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大会会序准备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会场布置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桌椅摆放、矿泉水等物品发放等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参会人员组织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各级领导、嘉宾、专家接待等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比赛期间餐厅开放运行管理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7.23—7.25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廖卓彦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在校工作人员用餐与饮水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水电网络保障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参赛队伍联络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7.23—7.25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贺益凡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参赛选手接待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参赛选手行程引导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安全保卫组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负责比赛期间参赛人员的基本医疗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7.24—7.25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负责检查场地安全、保卫、警戒工作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预防突发事件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负责预防和处理各类突发事件，保证竞赛正常进行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摄像与宣传组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负责比赛摄影及拍照、图片与视频的制作等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7.24—7.25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室、教务处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负责联系、协调、接待有关新闻单位，利用广播、报纸、电视、网络等各种媒体及时对抽查工作进行报道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报到、抽签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与检录组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负责各个分赛项的签到；资料服装发放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7.24—7.25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廖卓彦、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黄赛兰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分赛项抽签、抽签结果公布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检录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赛前检录、比赛结果公布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竞赛组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逻辑控制赛项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赛点工作方案、考务方案制订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竞赛现场技术支持，故障排除；设备清零与还原；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7.24—7.25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负责竞赛的组织，包括此赛场的候考、备考、正式比赛；突发情况处理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工业信息设计开发赛项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赛点工作方案、考务方案制订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竞赛现场技术支持，故障排除；设备清零与还原；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7.24-7.25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负责竞赛的组织，包括此赛场的候考、备考、正式比赛；突发情况处理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lang w:eastAsia="zh-CN"/>
        </w:rPr>
      </w:pPr>
    </w:p>
    <w:p>
      <w:pPr>
        <w:pStyle w:val="12"/>
        <w:spacing w:line="360" w:lineRule="auto"/>
        <w:ind w:firstLine="0" w:firstLineChars="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二、竞赛安排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赛项及参赛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队伍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竞赛项目：2018年“西门子杯”中国智能制造挑战赛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参赛队伍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逻辑控制设计开发（按导出顺序）：</w:t>
      </w:r>
    </w:p>
    <w:tbl>
      <w:tblPr>
        <w:tblStyle w:val="9"/>
        <w:tblW w:w="8504" w:type="dxa"/>
        <w:jc w:val="center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1459"/>
        <w:gridCol w:w="2018"/>
        <w:gridCol w:w="2557"/>
        <w:gridCol w:w="90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导出序号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队伍编号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2018736986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湖南工院学习小组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贺益凡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（13973827435）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2018358150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飞鹰战队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湖南三一工业职业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2018480203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晓柠团队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2018779802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大浪淘沙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2018055093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口号要响亮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2018313389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一加一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2018339495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一加二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2018578963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最强三人组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2018880313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行动一号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6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2018077407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赣师乐湖队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（18974625554）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2018360929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2018513132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越位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赣南师范学院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2018003810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一支红缨枪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（17397218755）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2018151984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仰望星空小分队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2018368202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国家级栋梁六队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2018381732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无限大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2018517357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逻辑世界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2018548348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飞龙在天队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2018551865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国家级栋梁队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2018674333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起保停不如置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2018769242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全部都队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2018779491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江理初心队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2018104991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面壁者无忌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吕逸坤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（13107493984）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2018754404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仰天队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（15773731631）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2018755665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新星队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2018372638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大吉大利丶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今晚吃鸡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（18774620783）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2018448893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浩克战队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2018541170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骄傲的少年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5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2018933562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一个鸡腿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6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工业信息设计开发（按导出顺序）：</w:t>
      </w:r>
    </w:p>
    <w:tbl>
      <w:tblPr>
        <w:tblStyle w:val="9"/>
        <w:tblW w:w="852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1459"/>
        <w:gridCol w:w="2018"/>
        <w:gridCol w:w="2557"/>
        <w:gridCol w:w="88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导出序号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队伍编号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队伍类别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2018659480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SCALANCEVI</w:t>
            </w:r>
          </w:p>
        </w:tc>
        <w:tc>
          <w:tcPr>
            <w:tcW w:w="2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（15874420699）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2018207709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怡宝振线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（18613995490）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2018827839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Sangiovese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2018867179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炸天队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本科组</w:t>
            </w:r>
          </w:p>
        </w:tc>
        <w:tc>
          <w:tcPr>
            <w:tcW w:w="1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2018081148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等一一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2018083783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龙沐磐阳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2018193042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2018262495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自动化菜鸟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2018287912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地表第二强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2018780061</w:t>
            </w:r>
          </w:p>
        </w:tc>
        <w:tc>
          <w:tcPr>
            <w:tcW w:w="201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百分百组合</w:t>
            </w:r>
          </w:p>
        </w:tc>
        <w:tc>
          <w:tcPr>
            <w:tcW w:w="255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88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2.竞赛日程表</w:t>
      </w:r>
    </w:p>
    <w:tbl>
      <w:tblPr>
        <w:tblStyle w:val="10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04"/>
        <w:gridCol w:w="3477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事项及参加人员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地点及联系人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9:00—18:00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参赛队员报到，提交报名表、参赛信息变更证明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参赛队员、带队或指导教师登记、领取资料袋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熟悉检录、比赛场地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报到地点：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15:30—16:30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逻辑控制赛项裁判工作会议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联系人：李桂平、陈杰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工业信息设计开发赛项裁判工作会议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联系人：朱志伟、刘定良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16:30—17:30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逻辑控制赛项参赛顺序抽签。请各参赛学校派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名教师代表按时参加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地点：图书馆四楼语音实训室2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联系人：分赛项主裁判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工业信息设计开发赛项参赛顺序抽签。请各参赛学校派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名教师代表按时参加</w:t>
            </w:r>
          </w:p>
        </w:tc>
        <w:tc>
          <w:tcPr>
            <w:tcW w:w="2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地点：图书馆四楼语音实训室3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联系人：分赛项主裁判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公布各赛项参赛队伍顺序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张贴：图书馆一楼大门口、赛项检录处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发布：赛区QQ群、赛区网站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8:00—8:40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各位领导、嘉宾、竞赛组委、专家、带队教师、企业代表、赛项学生代表出席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地点：图书馆四楼会议厅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8:40—9:00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各位领导、嘉宾、竞赛组委、专家、带队教师、企业代表、赛项学生代表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地点：图书馆一楼大门口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9:30—18:00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逻辑控制赛项检录及比赛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检录地点：图书馆四楼语音实训室2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比赛地点：图书馆四楼自修室（一）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候考地点：图书馆四楼会议厅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联系人：黄赛兰、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李桂平、陈杰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工业信息设计开发赛项检录及比赛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检录地点：图书馆四楼语音实训室3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比赛地点：图书馆四楼自修室（一）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候考地点：图书馆四楼会议厅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联系人：廖卓彦、朱志伟、刘定良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9:00—1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逻辑控制赛项检录及比赛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检录地点：图书馆四楼语音实训室2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比赛地点：图书馆四楼自修室（一）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候考地点：图书馆四楼会议厅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联系人：黄赛兰、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李桂平、陈杰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9:00—1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工业信息设计开发赛项检录及比赛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检录地点：图书馆四楼语音实训室3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比赛地点：图书馆四楼自修室（一）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候考地点：图书馆四楼会议厅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联系人：廖卓彦、朱志伟、刘定良</w:t>
            </w: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</w:rPr>
      </w:pPr>
      <w:bookmarkStart w:id="0" w:name="_Toc490465824"/>
      <w:bookmarkStart w:id="1" w:name="_Toc29075_WPSOffice_Level2"/>
      <w:r>
        <w:rPr>
          <w:rFonts w:hint="eastAsia" w:ascii="宋体" w:hAnsi="宋体" w:eastAsia="宋体" w:cs="宋体"/>
          <w:lang w:val="en-US" w:eastAsia="zh-CN"/>
        </w:rPr>
        <w:t>3.检录及操作比赛</w:t>
      </w:r>
      <w:r>
        <w:rPr>
          <w:rFonts w:hint="eastAsia" w:ascii="宋体" w:hAnsi="宋体" w:eastAsia="宋体" w:cs="宋体"/>
        </w:rPr>
        <w:t>安排</w:t>
      </w:r>
      <w:bookmarkEnd w:id="0"/>
      <w:bookmarkEnd w:id="1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2" w:name="_Toc19872_WPSOffice_Level3"/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）逻辑控制赛项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注意：比赛时间为两</w:t>
      </w:r>
      <w:r>
        <w:rPr>
          <w:rFonts w:hint="eastAsia" w:ascii="宋体" w:hAnsi="宋体" w:eastAsia="宋体" w:cs="宋体"/>
          <w:lang w:val="en-US" w:eastAsia="zh-CN"/>
        </w:rPr>
        <w:t>小时，共29只参赛队伍。</w:t>
      </w:r>
    </w:p>
    <w:tbl>
      <w:tblPr>
        <w:tblStyle w:val="10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12"/>
        <w:gridCol w:w="1732"/>
        <w:gridCol w:w="873"/>
        <w:gridCol w:w="1922"/>
        <w:gridCol w:w="100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244" w:type="dxa"/>
            <w:gridSpan w:val="2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873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922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比赛序号</w:t>
            </w:r>
          </w:p>
        </w:tc>
        <w:tc>
          <w:tcPr>
            <w:tcW w:w="1009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比赛机位号</w:t>
            </w:r>
          </w:p>
        </w:tc>
        <w:tc>
          <w:tcPr>
            <w:tcW w:w="1657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地点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（图书馆）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9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1、2、3、4、5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9:30—11:30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13:00—13:30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6、7、8、9、10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13:30—15:30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15:30—16:00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11、12、13、14、15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16:00—18:00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1657" w:type="dxa"/>
            <w:vMerge w:val="continue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16、17、18、19、20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9:30—11:30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13:00—13:30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21、22、23、24、25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13:30—15:30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5#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6场</w:t>
            </w:r>
          </w:p>
        </w:tc>
        <w:tc>
          <w:tcPr>
            <w:tcW w:w="173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15:30—16:00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26、27、28、29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16:00—18:00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57" w:type="dxa"/>
            <w:vMerge w:val="continue"/>
            <w:vAlign w:val="top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57" w:type="dxa"/>
            <w:vMerge w:val="continue"/>
            <w:vAlign w:val="top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09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57" w:type="dxa"/>
            <w:vMerge w:val="continue"/>
            <w:vAlign w:val="top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pStyle w:val="5"/>
        <w:rPr>
          <w:rFonts w:hint="eastAsia" w:ascii="宋体" w:hAnsi="宋体" w:eastAsia="宋体" w:cs="宋体"/>
          <w:lang w:val="en-US" w:eastAsia="zh-CN"/>
        </w:rPr>
      </w:pPr>
      <w:bookmarkStart w:id="3" w:name="_Toc19354_WPSOffice_Level3"/>
      <w:r>
        <w:rPr>
          <w:rFonts w:hint="eastAsia" w:ascii="宋体" w:hAnsi="宋体" w:eastAsia="宋体" w:cs="宋体"/>
          <w:lang w:val="en-US" w:eastAsia="zh-CN"/>
        </w:rPr>
        <w:t>2）工业信息设计开发赛项</w:t>
      </w:r>
      <w:bookmarkEnd w:id="3"/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注意：比赛时间为两个半小时，共10只参赛队伍。</w:t>
      </w:r>
    </w:p>
    <w:tbl>
      <w:tblPr>
        <w:tblStyle w:val="10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70"/>
        <w:gridCol w:w="1637"/>
        <w:gridCol w:w="873"/>
        <w:gridCol w:w="1922"/>
        <w:gridCol w:w="1023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207" w:type="dxa"/>
            <w:gridSpan w:val="2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873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922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比赛序号</w:t>
            </w:r>
          </w:p>
        </w:tc>
        <w:tc>
          <w:tcPr>
            <w:tcW w:w="1023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比赛机位号</w:t>
            </w:r>
          </w:p>
        </w:tc>
        <w:tc>
          <w:tcPr>
            <w:tcW w:w="1636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地点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  <w:t>（图书馆）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1场</w:t>
            </w:r>
          </w:p>
        </w:tc>
        <w:tc>
          <w:tcPr>
            <w:tcW w:w="1637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720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1、2、3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9:30—1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:00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2场</w:t>
            </w:r>
          </w:p>
        </w:tc>
        <w:tc>
          <w:tcPr>
            <w:tcW w:w="1637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13:00—13:30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720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4、5、6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13:30—1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:00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restart"/>
            <w:vAlign w:val="center"/>
          </w:tcPr>
          <w:p>
            <w:pPr>
              <w:pStyle w:val="13"/>
              <w:ind w:left="0" w:leftChars="0"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3场</w:t>
            </w:r>
          </w:p>
        </w:tc>
        <w:tc>
          <w:tcPr>
            <w:tcW w:w="1637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9:00—9:30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检录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7、8、9、10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图书馆四楼语音实训室3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9:30—1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:00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pStyle w:val="1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比赛</w:t>
            </w: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1#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图书馆四楼自修室（一）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pStyle w:val="13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pStyle w:val="13"/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3" w:type="dxa"/>
            <w:vAlign w:val="center"/>
          </w:tcPr>
          <w:p>
            <w:pPr>
              <w:pStyle w:val="1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4#</w:t>
            </w:r>
          </w:p>
        </w:tc>
        <w:tc>
          <w:tcPr>
            <w:tcW w:w="1636" w:type="dxa"/>
            <w:vMerge w:val="continue"/>
            <w:vAlign w:val="center"/>
          </w:tcPr>
          <w:p>
            <w:pPr>
              <w:pStyle w:val="13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4" w:name="_Toc29483_WPSOffice_Level1"/>
      <w:bookmarkStart w:id="5" w:name="_Toc490465834"/>
    </w:p>
    <w:p>
      <w:pPr>
        <w:pStyle w:val="2"/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bookmarkEnd w:id="4"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lang w:eastAsia="zh-CN"/>
        </w:rPr>
      </w:pPr>
    </w:p>
    <w:p>
      <w:pPr>
        <w:pStyle w:val="2"/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三、开幕式议程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主持人：</w:t>
      </w:r>
    </w:p>
    <w:p>
      <w:pPr>
        <w:numPr>
          <w:ilvl w:val="0"/>
          <w:numId w:val="0"/>
        </w:numPr>
        <w:ind w:leftChars="0" w:firstLine="48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徐立娟 长沙民政职业技术学院电子信息工程学院院长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开幕式议程：</w:t>
      </w:r>
    </w:p>
    <w:tbl>
      <w:tblPr>
        <w:tblStyle w:val="10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时间/地点</w:t>
            </w:r>
          </w:p>
        </w:tc>
        <w:tc>
          <w:tcPr>
            <w:tcW w:w="35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7月24日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8:00—9:00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图书馆四楼会议室</w:t>
            </w:r>
          </w:p>
        </w:tc>
        <w:tc>
          <w:tcPr>
            <w:tcW w:w="3514" w:type="dxa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主持人介绍参加典礼的领导和嘉宾；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特邀嘉宾致祝贺词；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长沙民政职业技术学院副校长代表本次比赛承办方致欢迎词；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裁判代表宣誓、参赛学生代表宣誓；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长沙民政职业技术学院教务处处长宣布比赛正式开始；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领导、嘉宾、竞赛组委、专家、带队教师、企业代表合影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6" w:name="_Toc29075_WPSOffice_Level1"/>
    </w:p>
    <w:p>
      <w:pPr>
        <w:pStyle w:val="2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四．初赛</w:t>
      </w:r>
      <w:r>
        <w:rPr>
          <w:rFonts w:hint="eastAsia" w:ascii="宋体" w:hAnsi="宋体" w:eastAsia="宋体" w:cs="宋体"/>
          <w:sz w:val="30"/>
          <w:szCs w:val="30"/>
        </w:rPr>
        <w:t>服务指南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7" w:name="_Toc490465835"/>
      <w:bookmarkStart w:id="8" w:name="_Toc19872_WPSOffice_Level2"/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lang w:eastAsia="zh-CN"/>
        </w:rPr>
        <w:t>报到说明</w:t>
      </w:r>
      <w:bookmarkEnd w:id="7"/>
      <w:bookmarkEnd w:id="8"/>
    </w:p>
    <w:bookmarkEnd w:id="5"/>
    <w:bookmarkEnd w:id="6"/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所有参赛指导教师和学生，请根据赛项日程表按时报到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，报到地点：图书馆四楼会议厅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报到文件：携带身份证、学生证、报名表、竞赛期间保险单，在报到处核对信息并签到。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每人提交保险单：为了每位老师和学生的人身安全保障，所有参赛者请于赛前购买参赛期间的意外险，在报到时需出具保险单复印件，否则不予注册。保险为能够覆盖参赛全程的综合意外险种即可，具体金额各高校领队老师视情况而定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每队提交报名表盖章复印件：有学校或学院盖章。如果成员变动，根据大赛官网更换参赛成员说明提交相应证明材料。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签署文件：参赛者每人签署1份《免责声明》，研发类赛项每队签署1份《法律声明》。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领取会务资料袋：含竞赛手册、胸卡、笔、服装等。</w:t>
      </w:r>
    </w:p>
    <w:p>
      <w:pPr>
        <w:numPr>
          <w:ilvl w:val="0"/>
          <w:numId w:val="10"/>
        </w:numPr>
        <w:spacing w:line="400" w:lineRule="exact"/>
        <w:jc w:val="both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初赛</w:t>
      </w:r>
      <w:r>
        <w:rPr>
          <w:rFonts w:hint="eastAsia" w:ascii="宋体" w:hAnsi="宋体" w:eastAsia="宋体" w:cs="宋体"/>
          <w:color w:val="000000"/>
          <w:szCs w:val="21"/>
        </w:rPr>
        <w:t>QQ总群：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811518663     </w:t>
      </w:r>
      <w:r>
        <w:rPr>
          <w:rFonts w:hint="eastAsia" w:ascii="宋体" w:hAnsi="宋体" w:eastAsia="宋体" w:cs="宋体"/>
          <w:color w:val="000000"/>
          <w:szCs w:val="21"/>
        </w:rPr>
        <w:t>入群备注：学校名-队名-姓名-赛项简称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outlineLvl w:val="1"/>
        <w:rPr>
          <w:rFonts w:hint="eastAsia" w:ascii="宋体" w:hAnsi="宋体" w:eastAsia="宋体" w:cs="宋体"/>
          <w:lang w:eastAsia="zh-CN"/>
        </w:rPr>
      </w:pPr>
      <w:bookmarkStart w:id="9" w:name="_Toc19354_WPSOffice_Level2"/>
      <w:bookmarkStart w:id="10" w:name="_Toc490465836"/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  <w:lang w:eastAsia="zh-CN"/>
        </w:rPr>
        <w:t>校园示意图</w:t>
      </w:r>
      <w:bookmarkEnd w:id="9"/>
      <w:bookmarkEnd w:id="10"/>
    </w:p>
    <w:p>
      <w:pPr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drawing>
          <wp:inline distT="0" distB="0" distL="114300" distR="114300">
            <wp:extent cx="5373370" cy="3570605"/>
            <wp:effectExtent l="0" t="0" r="17780" b="1079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after="120"/>
        <w:jc w:val="left"/>
        <w:rPr>
          <w:rFonts w:hint="eastAsia" w:ascii="宋体" w:hAnsi="宋体" w:eastAsia="宋体" w:cs="宋体"/>
          <w:sz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26" w:charSpace="0"/>
        </w:sectPr>
      </w:pPr>
    </w:p>
    <w:p>
      <w:pPr>
        <w:pStyle w:val="4"/>
        <w:rPr>
          <w:rFonts w:hint="eastAsia" w:ascii="宋体" w:hAnsi="宋体" w:eastAsia="宋体" w:cs="宋体"/>
          <w:lang w:eastAsia="zh-CN"/>
        </w:rPr>
      </w:pPr>
      <w:bookmarkStart w:id="11" w:name="_Toc490465837"/>
      <w:bookmarkStart w:id="12" w:name="_Toc4986_WPSOffice_Level2"/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  <w:lang w:eastAsia="zh-CN"/>
        </w:rPr>
        <w:t>食宿信息</w:t>
      </w:r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/>
          <w:color w:val="000000"/>
          <w:sz w:val="24"/>
          <w:szCs w:val="24"/>
        </w:rPr>
        <w:t>比赛期间往返交通与食宿，由参赛队伍自理。</w:t>
      </w:r>
      <w:r>
        <w:rPr>
          <w:rFonts w:hint="eastAsia" w:ascii="宋体" w:hAnsi="宋体" w:eastAsia="宋体" w:cs="宋体"/>
          <w:szCs w:val="24"/>
          <w:lang w:val="en-US" w:eastAsia="zh-CN"/>
        </w:rPr>
        <w:t>学校教工食堂（篮球场旁）正常开餐，可前往就餐，餐费可手机支付或者现金，也可在学校周边餐厅就餐。学校附近酒店如下：</w:t>
      </w:r>
    </w:p>
    <w:p>
      <w:pPr>
        <w:spacing w:before="156" w:beforeLines="50" w:after="156" w:afterLines="50" w:line="276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13" w:name="_Toc25247_WPSOffice_Level3"/>
      <w:bookmarkStart w:id="14" w:name="_Toc22006_WPSOffice_Level3"/>
      <w:r>
        <w:rPr>
          <w:rFonts w:hint="eastAsia" w:ascii="宋体" w:hAnsi="宋体" w:eastAsia="宋体" w:cs="宋体"/>
          <w:b w:val="0"/>
          <w:bCs/>
          <w:sz w:val="24"/>
          <w:szCs w:val="24"/>
        </w:rPr>
        <w:t>（尽量提前网上预订，网上价格便宜）：</w:t>
      </w:r>
      <w:bookmarkEnd w:id="13"/>
      <w:bookmarkEnd w:id="14"/>
    </w:p>
    <w:tbl>
      <w:tblPr>
        <w:tblStyle w:val="9"/>
        <w:tblW w:w="8399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90"/>
        <w:gridCol w:w="1488"/>
        <w:gridCol w:w="251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住所名称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房类型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参考价格(以实际为准)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电话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希岸酒店（长沙民政学院店）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标间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288元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0731—81830288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房源紧张，建议提前订好酒店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延年福润酒店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标间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388元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0731—85670665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房源紧张，建议提前订好酒店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U-HOMIE时尚酒店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标间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238元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0731—84226558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房源紧张，建议提前订好酒店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红星国际酒店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标间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0731—86458888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房源紧张，建议提前订好酒店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1"/>
        <w:rPr>
          <w:rFonts w:hint="eastAsia" w:ascii="宋体" w:hAnsi="宋体" w:eastAsia="宋体" w:cs="宋体"/>
          <w:lang w:val="en-US" w:eastAsia="zh-CN"/>
        </w:rPr>
      </w:pPr>
      <w:bookmarkStart w:id="25" w:name="_GoBack"/>
      <w:bookmarkEnd w:id="25"/>
      <w:bookmarkStart w:id="15" w:name="_Toc19934_WPSOffice_Level2"/>
      <w:bookmarkStart w:id="16" w:name="_Toc490465838"/>
      <w:bookmarkStart w:id="17" w:name="_Toc1116_WPSOffice_Level3"/>
      <w:bookmarkStart w:id="18" w:name="_Toc14460_WPSOffice_Level3"/>
      <w:bookmarkStart w:id="19" w:name="_Toc10349_WPSOffice_Level3"/>
      <w:bookmarkStart w:id="20" w:name="_Toc4986_WPSOffice_Level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  <w:lang w:eastAsia="zh-CN"/>
        </w:rPr>
        <w:t>交通信息</w:t>
      </w:r>
      <w:bookmarkEnd w:id="15"/>
      <w:bookmarkEnd w:id="16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1.详细地址：长沙市雨花区韶山南路香樟路22号</w:t>
      </w:r>
      <w:bookmarkEnd w:id="17"/>
      <w:bookmarkEnd w:id="18"/>
      <w:bookmarkEnd w:id="19"/>
      <w:bookmarkEnd w:id="2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1" w:name="_Toc21030_WPSOffice_Level3"/>
      <w:bookmarkStart w:id="22" w:name="_Toc4310_WPSOffice_Level3"/>
      <w:bookmarkStart w:id="23" w:name="_Toc25711_WPSOffice_Level3"/>
      <w:bookmarkStart w:id="24" w:name="_Toc19934_WPSOffice_Level3"/>
      <w:r>
        <w:rPr>
          <w:rFonts w:hint="eastAsia" w:ascii="宋体" w:hAnsi="宋体" w:eastAsia="宋体" w:cs="宋体"/>
          <w:sz w:val="24"/>
          <w:szCs w:val="24"/>
        </w:rPr>
        <w:t>2.交通线路图：</w:t>
      </w:r>
      <w:bookmarkEnd w:id="21"/>
      <w:bookmarkEnd w:id="22"/>
      <w:bookmarkEnd w:id="23"/>
      <w:bookmarkEnd w:id="24"/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387975" cy="2832100"/>
            <wp:effectExtent l="0" t="0" r="317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乘车路线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高铁站：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高铁站</w:t>
      </w:r>
      <w:r>
        <w:rPr>
          <w:rFonts w:hint="eastAsia" w:ascii="宋体" w:hAnsi="宋体" w:eastAsia="宋体" w:cs="宋体"/>
          <w:sz w:val="24"/>
          <w:szCs w:val="24"/>
        </w:rPr>
        <w:t>乘坐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68\63\124\159</w:t>
      </w:r>
      <w:r>
        <w:rPr>
          <w:rFonts w:hint="eastAsia" w:ascii="宋体" w:hAnsi="宋体" w:eastAsia="宋体" w:cs="宋体"/>
          <w:sz w:val="24"/>
          <w:szCs w:val="24"/>
        </w:rPr>
        <w:t xml:space="preserve">路直接到油子塘下，即到长沙民政职业技术学院；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2）从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高铁站</w:t>
      </w:r>
      <w:r>
        <w:rPr>
          <w:rFonts w:hint="eastAsia" w:ascii="宋体" w:hAnsi="宋体" w:eastAsia="宋体" w:cs="宋体"/>
          <w:sz w:val="24"/>
          <w:szCs w:val="24"/>
        </w:rPr>
        <w:t>乘坐出租车至长沙民政职业技术学院门口。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火车站：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1）从火车站乘坐805路直接到油子塘下，即到长沙民政职业技术学院；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2）从火车站乘坐出租车至长沙民政职业技术学院门口。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汽车站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left="410" w:left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1）汽车北站(约2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站):在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"http://changsha.8684.cn/z_c0bb3934"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汽车北站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"http://changsha.8684.cn/x_cffdf62f"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159路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"http://changsha.8684.cn/z_96481e87"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油子塘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下，即到长沙民政职业技术学院；</w:t>
      </w:r>
    </w:p>
    <w:p>
      <w:pPr>
        <w:spacing w:line="360" w:lineRule="auto"/>
        <w:ind w:left="410" w:leftChars="17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2）汽车南站(约13站):在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"http://changsha.8684.cn/z_c2cac56b"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汽车南站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"http://changsha.8684.cn/x_1df76dff"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102路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"http://changsha.8684.cn/x_c431c54a"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103路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"http://changsha.8684.cn/x_9c557848"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107路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"http://changsha.8684.cn/x_017a31d4"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123路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"http://changsha.8684.cn/x_a555cd66"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152路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"http://changsha.8684.cn/x_4177a33a"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17路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"http://changsha.8684.cn/x_bf5f1b54"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502路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"http://changsha.8684.cn/x_5a6b5b22"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703路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"http://changsha.8684.cn/x_5e1f529a"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7路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"http://changsha.8684.cn/x_c8ea4846"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801路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"http://changsha.8684.cn/x_fd3e1af3"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806路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"http://changsha.8684.cn/z_cdecf532"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井湾子北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"http://changsha.8684.cn/z_a442cbcc"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井坡子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"http://changsha.8684.cn/z_58b978a9"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林科大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换乘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"http://changsha.8684.cn/x_44fc788f"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802路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"http://changsha.8684.cn/x_ee9f74cd"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805路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"http://changsha.8684.cn/z_96481e87"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油子塘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left="410" w:left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3）汽车西站乘坐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68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/63路</w:t>
      </w:r>
      <w:r>
        <w:rPr>
          <w:rFonts w:hint="eastAsia" w:ascii="宋体" w:hAnsi="宋体" w:eastAsia="宋体" w:cs="宋体"/>
          <w:sz w:val="24"/>
          <w:szCs w:val="24"/>
        </w:rPr>
        <w:t>直接到油子塘下，即到长沙民政职业技术学院；</w:t>
      </w:r>
    </w:p>
    <w:p>
      <w:pPr>
        <w:spacing w:line="360" w:lineRule="auto"/>
        <w:ind w:left="410" w:leftChars="171"/>
        <w:rPr>
          <w:rFonts w:hint="eastAsia" w:ascii="宋体" w:hAnsi="宋体" w:eastAsia="宋体" w:cs="宋体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   4）汽车东站(约23站): 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"http://changsha.8684.cn/z_c3ac36bc"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汽车东站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坐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"http://changsha.8684.cn/x_44fc788f"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802路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"http://changsha.8684.cn/z_96481e87"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油子塘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下,即到长沙民政职业技术学院</w:t>
      </w:r>
    </w:p>
    <w:p>
      <w:pPr>
        <w:spacing w:line="24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V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V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B5BB0"/>
    <w:multiLevelType w:val="singleLevel"/>
    <w:tmpl w:val="899B5BB0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C206FC21"/>
    <w:multiLevelType w:val="singleLevel"/>
    <w:tmpl w:val="C206FC21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DB5B7A25"/>
    <w:multiLevelType w:val="singleLevel"/>
    <w:tmpl w:val="DB5B7A25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E11DD577"/>
    <w:multiLevelType w:val="singleLevel"/>
    <w:tmpl w:val="E11DD577"/>
    <w:lvl w:ilvl="0" w:tentative="0">
      <w:start w:val="2"/>
      <w:numFmt w:val="decimal"/>
      <w:suff w:val="nothing"/>
      <w:lvlText w:val="%1）"/>
      <w:lvlJc w:val="left"/>
      <w:pPr>
        <w:ind w:left="720" w:leftChars="0" w:firstLine="0" w:firstLineChars="0"/>
      </w:pPr>
    </w:lvl>
  </w:abstractNum>
  <w:abstractNum w:abstractNumId="4">
    <w:nsid w:val="12854DB1"/>
    <w:multiLevelType w:val="singleLevel"/>
    <w:tmpl w:val="12854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294F0DA"/>
    <w:multiLevelType w:val="singleLevel"/>
    <w:tmpl w:val="3294F0DA"/>
    <w:lvl w:ilvl="0" w:tentative="0">
      <w:start w:val="2"/>
      <w:numFmt w:val="decimal"/>
      <w:suff w:val="nothing"/>
      <w:lvlText w:val="%1）"/>
      <w:lvlJc w:val="left"/>
    </w:lvl>
  </w:abstractNum>
  <w:abstractNum w:abstractNumId="6">
    <w:nsid w:val="373346D9"/>
    <w:multiLevelType w:val="singleLevel"/>
    <w:tmpl w:val="373346D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1FE4EFB"/>
    <w:multiLevelType w:val="multilevel"/>
    <w:tmpl w:val="51FE4EFB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A94CE12"/>
    <w:multiLevelType w:val="singleLevel"/>
    <w:tmpl w:val="6A94CE12"/>
    <w:lvl w:ilvl="0" w:tentative="0">
      <w:start w:val="2"/>
      <w:numFmt w:val="decimal"/>
      <w:suff w:val="nothing"/>
      <w:lvlText w:val="%1）"/>
      <w:lvlJc w:val="left"/>
    </w:lvl>
  </w:abstractNum>
  <w:abstractNum w:abstractNumId="9">
    <w:nsid w:val="7884C860"/>
    <w:multiLevelType w:val="singleLevel"/>
    <w:tmpl w:val="7884C8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2596"/>
    <w:rsid w:val="157A5542"/>
    <w:rsid w:val="169D2E4C"/>
    <w:rsid w:val="19F551F1"/>
    <w:rsid w:val="2D963E8F"/>
    <w:rsid w:val="30456556"/>
    <w:rsid w:val="31750C3C"/>
    <w:rsid w:val="31FB66DD"/>
    <w:rsid w:val="32B911FB"/>
    <w:rsid w:val="335878BA"/>
    <w:rsid w:val="3474689B"/>
    <w:rsid w:val="3536224F"/>
    <w:rsid w:val="4A413DFB"/>
    <w:rsid w:val="4C131095"/>
    <w:rsid w:val="50B877FF"/>
    <w:rsid w:val="52412132"/>
    <w:rsid w:val="534E75DF"/>
    <w:rsid w:val="5A4C77EE"/>
    <w:rsid w:val="5A847568"/>
    <w:rsid w:val="60C536E0"/>
    <w:rsid w:val="6782172F"/>
    <w:rsid w:val="68527954"/>
    <w:rsid w:val="6E986CAA"/>
    <w:rsid w:val="717A2D5E"/>
    <w:rsid w:val="74D43614"/>
    <w:rsid w:val="7FA2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120" w:after="240" w:line="360" w:lineRule="auto"/>
    </w:pPr>
    <w:rPr>
      <w:rFonts w:ascii="Times New Roman" w:hAnsi="Times New Roman" w:eastAsia="宋体" w:cs="Times New Roman"/>
      <w:bCs w:val="0"/>
      <w:kern w:val="44"/>
      <w:sz w:val="32"/>
      <w:szCs w:val="20"/>
      <w:lang w:val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 Accent 3"/>
    <w:basedOn w:val="9"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碎月流云</cp:lastModifiedBy>
  <dcterms:modified xsi:type="dcterms:W3CDTF">2018-07-10T15:40:10Z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